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1230" w:rsidRDefault="00A91230" w:rsidP="007C67BA">
      <w:pPr>
        <w:pStyle w:val="a3"/>
        <w:widowControl w:val="0"/>
        <w:tabs>
          <w:tab w:val="left" w:pos="0"/>
          <w:tab w:val="left" w:pos="720"/>
        </w:tabs>
        <w:spacing w:before="0" w:beforeAutospacing="0" w:after="0" w:afterAutospacing="0"/>
        <w:jc w:val="both"/>
        <w:rPr>
          <w:rFonts w:ascii="Times New Roman CYR" w:hAnsi="Times New Roman CYR" w:cs="Times New Roman CYR"/>
          <w:color w:val="000000"/>
          <w:sz w:val="28"/>
          <w:szCs w:val="28"/>
        </w:rPr>
      </w:pPr>
    </w:p>
    <w:p w:rsidR="00A91230" w:rsidRDefault="00A91230" w:rsidP="007C67BA">
      <w:pPr>
        <w:pStyle w:val="a3"/>
        <w:widowControl w:val="0"/>
        <w:tabs>
          <w:tab w:val="left" w:pos="0"/>
          <w:tab w:val="left" w:pos="720"/>
        </w:tabs>
        <w:spacing w:before="0" w:beforeAutospacing="0" w:after="0" w:afterAutospacing="0"/>
        <w:jc w:val="both"/>
        <w:rPr>
          <w:rFonts w:ascii="Times New Roman CYR" w:hAnsi="Times New Roman CYR" w:cs="Times New Roman CYR"/>
          <w:color w:val="000000"/>
          <w:sz w:val="28"/>
          <w:szCs w:val="28"/>
        </w:rPr>
      </w:pPr>
      <w:r>
        <w:rPr>
          <w:rFonts w:ascii="Times New Roman CYR" w:hAnsi="Times New Roman CYR" w:cs="Times New Roman CYR"/>
          <w:noProof/>
          <w:color w:val="000000"/>
          <w:sz w:val="28"/>
          <w:szCs w:val="28"/>
        </w:rPr>
        <w:drawing>
          <wp:inline distT="0" distB="0" distL="0" distR="0">
            <wp:extent cx="5940425" cy="7956024"/>
            <wp:effectExtent l="1905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560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313CD" w:rsidRDefault="004313CD" w:rsidP="007C67BA">
      <w:pPr>
        <w:pStyle w:val="a3"/>
        <w:widowControl w:val="0"/>
        <w:tabs>
          <w:tab w:val="left" w:pos="0"/>
          <w:tab w:val="left" w:pos="720"/>
        </w:tabs>
        <w:spacing w:before="0" w:beforeAutospacing="0" w:after="0" w:afterAutospacing="0"/>
        <w:jc w:val="both"/>
        <w:rPr>
          <w:rFonts w:ascii="Times New Roman CYR" w:hAnsi="Times New Roman CYR" w:cs="Times New Roman CYR"/>
          <w:color w:val="000000"/>
          <w:sz w:val="28"/>
          <w:szCs w:val="28"/>
        </w:rPr>
      </w:pPr>
    </w:p>
    <w:p w:rsidR="004313CD" w:rsidRDefault="004313CD" w:rsidP="007C67BA">
      <w:pPr>
        <w:pStyle w:val="a3"/>
        <w:widowControl w:val="0"/>
        <w:tabs>
          <w:tab w:val="left" w:pos="0"/>
          <w:tab w:val="left" w:pos="720"/>
        </w:tabs>
        <w:spacing w:before="0" w:beforeAutospacing="0" w:after="0" w:afterAutospacing="0"/>
        <w:jc w:val="both"/>
        <w:rPr>
          <w:rFonts w:ascii="Times New Roman CYR" w:hAnsi="Times New Roman CYR" w:cs="Times New Roman CYR"/>
          <w:color w:val="000000"/>
          <w:sz w:val="28"/>
          <w:szCs w:val="28"/>
        </w:rPr>
      </w:pPr>
    </w:p>
    <w:p w:rsidR="004313CD" w:rsidRDefault="004313CD" w:rsidP="007C67BA">
      <w:pPr>
        <w:pStyle w:val="a3"/>
        <w:widowControl w:val="0"/>
        <w:tabs>
          <w:tab w:val="left" w:pos="0"/>
          <w:tab w:val="left" w:pos="720"/>
        </w:tabs>
        <w:spacing w:before="0" w:beforeAutospacing="0" w:after="0" w:afterAutospacing="0"/>
        <w:jc w:val="both"/>
        <w:rPr>
          <w:rFonts w:ascii="Times New Roman CYR" w:hAnsi="Times New Roman CYR" w:cs="Times New Roman CYR"/>
          <w:color w:val="000000"/>
          <w:sz w:val="28"/>
          <w:szCs w:val="28"/>
        </w:rPr>
      </w:pPr>
    </w:p>
    <w:p w:rsidR="004313CD" w:rsidRDefault="004313CD" w:rsidP="007C67BA">
      <w:pPr>
        <w:pStyle w:val="a3"/>
        <w:widowControl w:val="0"/>
        <w:tabs>
          <w:tab w:val="left" w:pos="0"/>
          <w:tab w:val="left" w:pos="720"/>
        </w:tabs>
        <w:spacing w:before="0" w:beforeAutospacing="0" w:after="0" w:afterAutospacing="0"/>
        <w:jc w:val="both"/>
        <w:rPr>
          <w:rFonts w:ascii="Times New Roman CYR" w:hAnsi="Times New Roman CYR" w:cs="Times New Roman CYR"/>
          <w:color w:val="000000"/>
          <w:sz w:val="28"/>
          <w:szCs w:val="28"/>
        </w:rPr>
      </w:pPr>
    </w:p>
    <w:p w:rsidR="004313CD" w:rsidRDefault="004313CD" w:rsidP="007C67BA">
      <w:pPr>
        <w:pStyle w:val="a3"/>
        <w:widowControl w:val="0"/>
        <w:tabs>
          <w:tab w:val="left" w:pos="0"/>
          <w:tab w:val="left" w:pos="720"/>
        </w:tabs>
        <w:spacing w:before="0" w:beforeAutospacing="0" w:after="0" w:afterAutospacing="0"/>
        <w:jc w:val="both"/>
        <w:rPr>
          <w:rFonts w:ascii="Times New Roman CYR" w:hAnsi="Times New Roman CYR" w:cs="Times New Roman CYR"/>
          <w:color w:val="000000"/>
          <w:sz w:val="28"/>
          <w:szCs w:val="28"/>
        </w:rPr>
      </w:pPr>
    </w:p>
    <w:p w:rsidR="007C67BA" w:rsidRDefault="007C67BA" w:rsidP="007C67BA">
      <w:pPr>
        <w:pStyle w:val="a3"/>
        <w:widowControl w:val="0"/>
        <w:tabs>
          <w:tab w:val="left" w:pos="0"/>
          <w:tab w:val="left" w:pos="720"/>
        </w:tabs>
        <w:spacing w:before="0" w:beforeAutospacing="0" w:after="0" w:afterAutospacing="0"/>
        <w:jc w:val="both"/>
      </w:pPr>
      <w:r>
        <w:rPr>
          <w:rFonts w:ascii="Times New Roman CYR" w:hAnsi="Times New Roman CYR" w:cs="Times New Roman CYR"/>
          <w:color w:val="000000"/>
          <w:sz w:val="28"/>
          <w:szCs w:val="28"/>
        </w:rPr>
        <w:lastRenderedPageBreak/>
        <w:t>посредником, помогающим сторонам самостоятельно найти решение для исправления ситуации.</w:t>
      </w:r>
    </w:p>
    <w:p w:rsidR="007C67BA" w:rsidRDefault="007C67BA" w:rsidP="007C67BA">
      <w:pPr>
        <w:pStyle w:val="a3"/>
        <w:widowControl w:val="0"/>
        <w:spacing w:before="0" w:beforeAutospacing="0" w:after="0" w:afterAutospacing="0"/>
        <w:jc w:val="both"/>
      </w:pPr>
      <w:r>
        <w:t>  </w:t>
      </w:r>
    </w:p>
    <w:p w:rsidR="007C67BA" w:rsidRDefault="007C67BA" w:rsidP="007C67BA">
      <w:pPr>
        <w:pStyle w:val="a3"/>
        <w:widowControl w:val="0"/>
        <w:tabs>
          <w:tab w:val="left" w:pos="360"/>
        </w:tabs>
        <w:spacing w:before="0" w:beforeAutospacing="0" w:after="0" w:afterAutospacing="0"/>
        <w:ind w:left="360" w:hanging="360"/>
        <w:jc w:val="both"/>
      </w:pPr>
      <w:r>
        <w:rPr>
          <w:rFonts w:ascii="Times New Roman CYR" w:hAnsi="Times New Roman CYR" w:cs="Times New Roman CYR"/>
          <w:b/>
          <w:bCs/>
          <w:color w:val="000000"/>
          <w:sz w:val="28"/>
          <w:szCs w:val="28"/>
        </w:rPr>
        <w:t>4.</w:t>
      </w:r>
      <w:r>
        <w:rPr>
          <w:rFonts w:ascii="Times New Roman CYR" w:hAnsi="Times New Roman CYR" w:cs="Times New Roman CYR"/>
          <w:b/>
          <w:bCs/>
          <w:color w:val="000000"/>
          <w:sz w:val="28"/>
          <w:szCs w:val="28"/>
        </w:rPr>
        <w:tab/>
        <w:t>Порядок формирования службы примирения</w:t>
      </w:r>
    </w:p>
    <w:p w:rsidR="007C67BA" w:rsidRDefault="007C67BA" w:rsidP="007C67BA">
      <w:pPr>
        <w:pStyle w:val="a3"/>
        <w:widowControl w:val="0"/>
        <w:tabs>
          <w:tab w:val="left" w:pos="360"/>
        </w:tabs>
        <w:spacing w:before="0" w:beforeAutospacing="0" w:after="0" w:afterAutospacing="0"/>
        <w:ind w:left="360" w:hanging="360"/>
        <w:jc w:val="both"/>
      </w:pPr>
      <w:r>
        <w:t> </w:t>
      </w:r>
    </w:p>
    <w:p w:rsidR="007C67BA" w:rsidRDefault="007C67BA" w:rsidP="007C67BA">
      <w:pPr>
        <w:pStyle w:val="a3"/>
        <w:spacing w:before="0" w:beforeAutospacing="0" w:after="0" w:afterAutospacing="0"/>
        <w:jc w:val="both"/>
      </w:pPr>
      <w:r>
        <w:rPr>
          <w:color w:val="000000"/>
          <w:sz w:val="28"/>
          <w:szCs w:val="28"/>
        </w:rPr>
        <w:t>          4.1. Школьная служба примирения формируется на основании Постановления  главы города Кунгура. № 804 от 29.12.2007г.  « О внедрении восстановительных технологий в систему профилактики правонарушений несовершеннолетних в городе Кунгуре».</w:t>
      </w:r>
      <w:r>
        <w:rPr>
          <w:color w:val="000000"/>
          <w:sz w:val="28"/>
          <w:szCs w:val="28"/>
        </w:rPr>
        <w:tab/>
      </w:r>
    </w:p>
    <w:p w:rsidR="007C67BA" w:rsidRDefault="007C67BA" w:rsidP="007C67BA">
      <w:pPr>
        <w:pStyle w:val="a3"/>
        <w:widowControl w:val="0"/>
        <w:tabs>
          <w:tab w:val="left" w:pos="0"/>
        </w:tabs>
        <w:spacing w:before="0" w:beforeAutospacing="0" w:after="0" w:afterAutospacing="0"/>
        <w:jc w:val="both"/>
      </w:pPr>
      <w:r>
        <w:rPr>
          <w:rFonts w:ascii="Times New Roman CYR" w:hAnsi="Times New Roman CYR" w:cs="Times New Roman CYR"/>
          <w:color w:val="000000"/>
          <w:sz w:val="28"/>
          <w:szCs w:val="28"/>
        </w:rPr>
        <w:tab/>
        <w:t>4.2.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ab/>
        <w:t>В состав службы примирения могут входить школьники 6-11 классов, прошедшие обучение  проведению примирительных программ.</w:t>
      </w:r>
    </w:p>
    <w:p w:rsidR="007C67BA" w:rsidRDefault="007C67BA" w:rsidP="007C67BA">
      <w:pPr>
        <w:pStyle w:val="a3"/>
        <w:widowControl w:val="0"/>
        <w:tabs>
          <w:tab w:val="left" w:pos="0"/>
        </w:tabs>
        <w:spacing w:before="0" w:beforeAutospacing="0" w:after="0" w:afterAutospacing="0"/>
        <w:jc w:val="both"/>
      </w:pPr>
      <w:r>
        <w:rPr>
          <w:rFonts w:ascii="Times New Roman CYR" w:hAnsi="Times New Roman CYR" w:cs="Times New Roman CYR"/>
          <w:color w:val="000000"/>
          <w:sz w:val="28"/>
          <w:szCs w:val="28"/>
        </w:rPr>
        <w:tab/>
        <w:t>4.3.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ab/>
        <w:t>Руководителем службы может являться социальный педагог, психолог или иной педагогический работник, прошедший обучение  проведению примирительных программ, на которого возлагаются обязанности по руководству ШСП приказом директора школы.</w:t>
      </w:r>
    </w:p>
    <w:p w:rsidR="007C67BA" w:rsidRDefault="007C67BA" w:rsidP="007C67BA">
      <w:pPr>
        <w:pStyle w:val="a3"/>
        <w:widowControl w:val="0"/>
        <w:tabs>
          <w:tab w:val="left" w:pos="0"/>
        </w:tabs>
        <w:spacing w:before="0" w:beforeAutospacing="0" w:after="0" w:afterAutospacing="0"/>
        <w:jc w:val="both"/>
      </w:pPr>
      <w:r>
        <w:rPr>
          <w:rFonts w:ascii="Times New Roman CYR" w:hAnsi="Times New Roman CYR" w:cs="Times New Roman CYR"/>
          <w:color w:val="000000"/>
          <w:sz w:val="28"/>
          <w:szCs w:val="28"/>
        </w:rPr>
        <w:tab/>
        <w:t>4.4.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ab/>
        <w:t>Вопросы членства в службе примирения, требований к школьникам, входящим в состав службы и иные вопросы, не регламентированные настоящим Положением, могут определяться Уставом, принимаемым службой примирения самостоятельно.</w:t>
      </w:r>
    </w:p>
    <w:p w:rsidR="007C67BA" w:rsidRDefault="007C67BA" w:rsidP="007C67BA">
      <w:pPr>
        <w:pStyle w:val="a3"/>
        <w:widowControl w:val="0"/>
        <w:spacing w:before="0" w:beforeAutospacing="0" w:after="0" w:afterAutospacing="0"/>
        <w:jc w:val="both"/>
      </w:pPr>
      <w:r>
        <w:t> </w:t>
      </w:r>
    </w:p>
    <w:p w:rsidR="007C67BA" w:rsidRDefault="007C67BA" w:rsidP="007C67BA">
      <w:pPr>
        <w:pStyle w:val="a3"/>
        <w:widowControl w:val="0"/>
        <w:tabs>
          <w:tab w:val="left" w:pos="426"/>
        </w:tabs>
        <w:spacing w:before="0" w:beforeAutospacing="0" w:after="0" w:afterAutospacing="0"/>
      </w:pPr>
      <w:r>
        <w:rPr>
          <w:rFonts w:ascii="Times New Roman CYR" w:hAnsi="Times New Roman CYR" w:cs="Times New Roman CYR"/>
          <w:b/>
          <w:bCs/>
          <w:color w:val="000000"/>
          <w:sz w:val="28"/>
          <w:szCs w:val="28"/>
        </w:rPr>
        <w:t>5. Порядок работы службы примирения</w:t>
      </w:r>
    </w:p>
    <w:p w:rsidR="007C67BA" w:rsidRDefault="007C67BA" w:rsidP="007C67BA">
      <w:pPr>
        <w:pStyle w:val="a3"/>
        <w:widowControl w:val="0"/>
        <w:tabs>
          <w:tab w:val="left" w:pos="426"/>
        </w:tabs>
        <w:spacing w:before="0" w:beforeAutospacing="0" w:after="0" w:afterAutospacing="0"/>
      </w:pPr>
      <w:r>
        <w:t> </w:t>
      </w:r>
    </w:p>
    <w:p w:rsidR="007C67BA" w:rsidRDefault="007C67BA" w:rsidP="007C67BA">
      <w:pPr>
        <w:pStyle w:val="a3"/>
        <w:widowControl w:val="0"/>
        <w:tabs>
          <w:tab w:val="left" w:pos="426"/>
        </w:tabs>
        <w:spacing w:before="0" w:beforeAutospacing="0" w:after="0" w:afterAutospacing="0"/>
      </w:pPr>
      <w:r>
        <w:rPr>
          <w:rFonts w:ascii="Times New Roman CYR" w:hAnsi="Times New Roman CYR" w:cs="Times New Roman CYR"/>
          <w:color w:val="000000"/>
          <w:sz w:val="28"/>
          <w:szCs w:val="28"/>
        </w:rPr>
        <w:tab/>
        <w:t>    5.1.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ab/>
        <w:t>Служба примирения может получать информацию о случаях конфликтного или криминального характера от педагогов, учащихся, администрации школы, родителей, членов службы примирения.</w:t>
      </w:r>
    </w:p>
    <w:p w:rsidR="007C67BA" w:rsidRDefault="007C67BA" w:rsidP="007C67BA">
      <w:pPr>
        <w:pStyle w:val="a3"/>
        <w:widowControl w:val="0"/>
        <w:tabs>
          <w:tab w:val="left" w:pos="360"/>
          <w:tab w:val="left" w:pos="426"/>
        </w:tabs>
        <w:spacing w:before="0" w:beforeAutospacing="0" w:after="0" w:afterAutospacing="0"/>
        <w:jc w:val="both"/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          5.2.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ab/>
        <w:t>Служба примирения принимает решение возможности или невозможности примирительной программы в каждом конкретном случае самостоятельно. При необходимости, о принятом решении информируются должностные лица школы.</w:t>
      </w:r>
    </w:p>
    <w:p w:rsidR="007C67BA" w:rsidRDefault="007C67BA" w:rsidP="007C67BA">
      <w:pPr>
        <w:pStyle w:val="a3"/>
        <w:widowControl w:val="0"/>
        <w:tabs>
          <w:tab w:val="left" w:pos="360"/>
          <w:tab w:val="left" w:pos="426"/>
        </w:tabs>
        <w:spacing w:before="0" w:beforeAutospacing="0" w:after="0" w:afterAutospacing="0"/>
        <w:jc w:val="both"/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         5.3.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ab/>
        <w:t>Примирительная программа начинается в случае согласия конфликтующих сторон на участие в данной программе. Если действия одной или обеих сторон могут быть квалифицированы как правонарушение, для проведения программы также необходимо согласие родителей (законных представителей).</w:t>
      </w:r>
    </w:p>
    <w:p w:rsidR="007C67BA" w:rsidRDefault="007C67BA" w:rsidP="007C67BA">
      <w:pPr>
        <w:pStyle w:val="a3"/>
        <w:widowControl w:val="0"/>
        <w:tabs>
          <w:tab w:val="left" w:pos="360"/>
          <w:tab w:val="left" w:pos="426"/>
        </w:tabs>
        <w:spacing w:before="0" w:beforeAutospacing="0" w:after="0" w:afterAutospacing="0"/>
        <w:jc w:val="both"/>
      </w:pPr>
      <w:r>
        <w:rPr>
          <w:rFonts w:ascii="Times New Roman CYR" w:hAnsi="Times New Roman CYR" w:cs="Times New Roman CYR"/>
          <w:color w:val="000000"/>
          <w:sz w:val="28"/>
          <w:szCs w:val="28"/>
        </w:rPr>
        <w:tab/>
      </w:r>
      <w:r>
        <w:rPr>
          <w:rFonts w:ascii="Times New Roman CYR" w:hAnsi="Times New Roman CYR" w:cs="Times New Roman CYR"/>
          <w:color w:val="993300"/>
          <w:sz w:val="28"/>
          <w:szCs w:val="28"/>
        </w:rPr>
        <w:tab/>
      </w:r>
      <w:r>
        <w:rPr>
          <w:rFonts w:ascii="Times New Roman CYR" w:hAnsi="Times New Roman CYR" w:cs="Times New Roman CYR"/>
          <w:color w:val="000000"/>
          <w:sz w:val="28"/>
          <w:szCs w:val="28"/>
        </w:rPr>
        <w:t>    5.4.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ab/>
        <w:t>Переговоры с родителями и должностными лицами проводит руководитель службы примирения.</w:t>
      </w:r>
    </w:p>
    <w:p w:rsidR="007C67BA" w:rsidRDefault="007C67BA" w:rsidP="007C67BA">
      <w:pPr>
        <w:pStyle w:val="a3"/>
        <w:widowControl w:val="0"/>
        <w:tabs>
          <w:tab w:val="left" w:pos="360"/>
          <w:tab w:val="left" w:pos="426"/>
        </w:tabs>
        <w:spacing w:before="0" w:beforeAutospacing="0" w:after="0" w:afterAutospacing="0"/>
        <w:jc w:val="both"/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          5.5.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ab/>
        <w:t>В случае если конфликтующие стороны не достигли возраста 10 лет, примирительная программа проводится с согласия родителей и классного руководителя.</w:t>
      </w:r>
    </w:p>
    <w:p w:rsidR="007C67BA" w:rsidRDefault="007C67BA" w:rsidP="007C67BA">
      <w:pPr>
        <w:pStyle w:val="a3"/>
        <w:spacing w:before="0" w:beforeAutospacing="0" w:after="0" w:afterAutospacing="0"/>
        <w:jc w:val="both"/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         5.6.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>Примирительная    программа  не   может проводиться   по   фактам   правонарушений, связанных  с   употреблением  алкоголя,  наркотиков 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и крайними проявлениями жестокости</w:t>
      </w:r>
      <w:r>
        <w:rPr>
          <w:color w:val="000000"/>
          <w:sz w:val="28"/>
          <w:szCs w:val="28"/>
        </w:rPr>
        <w:t>.  В примирительной   программе   не    могут  участвовать  лица,    имеющие   психические заболевания.</w:t>
      </w:r>
    </w:p>
    <w:p w:rsidR="007C67BA" w:rsidRDefault="007C67BA" w:rsidP="007C67BA">
      <w:pPr>
        <w:pStyle w:val="a3"/>
        <w:widowControl w:val="0"/>
        <w:tabs>
          <w:tab w:val="left" w:pos="360"/>
          <w:tab w:val="left" w:pos="426"/>
        </w:tabs>
        <w:spacing w:before="0" w:beforeAutospacing="0" w:after="0" w:afterAutospacing="0"/>
        <w:jc w:val="both"/>
      </w:pPr>
      <w:r>
        <w:rPr>
          <w:rFonts w:ascii="Times New Roman CYR" w:hAnsi="Times New Roman CYR" w:cs="Times New Roman CYR"/>
          <w:color w:val="000000"/>
          <w:sz w:val="28"/>
          <w:szCs w:val="28"/>
        </w:rPr>
        <w:lastRenderedPageBreak/>
        <w:t>         5.7.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ab/>
        <w:t xml:space="preserve">Служба примирения самостоятельно определяет сроки и этапы проведения программы в каждом отдельном случае (8- 10 дней). </w:t>
      </w:r>
    </w:p>
    <w:p w:rsidR="007C67BA" w:rsidRDefault="007C67BA" w:rsidP="007C67BA">
      <w:pPr>
        <w:pStyle w:val="a3"/>
        <w:widowControl w:val="0"/>
        <w:tabs>
          <w:tab w:val="left" w:pos="360"/>
          <w:tab w:val="left" w:pos="426"/>
        </w:tabs>
        <w:spacing w:before="0" w:beforeAutospacing="0" w:after="0" w:afterAutospacing="0"/>
        <w:jc w:val="both"/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         5.8.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ab/>
        <w:t>В случае если в ходе примирительной программы конфликтующие стороны пришли к соглашению, достигнутые результаты фиксируются в примирительном договоре.</w:t>
      </w:r>
    </w:p>
    <w:p w:rsidR="007C67BA" w:rsidRDefault="007C67BA" w:rsidP="007C67BA">
      <w:pPr>
        <w:pStyle w:val="a3"/>
        <w:widowControl w:val="0"/>
        <w:tabs>
          <w:tab w:val="left" w:pos="360"/>
          <w:tab w:val="left" w:pos="426"/>
        </w:tabs>
        <w:spacing w:before="0" w:beforeAutospacing="0" w:after="0" w:afterAutospacing="0"/>
        <w:jc w:val="both"/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          5.9.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ab/>
        <w:t>При необходимости служба примирения передаёт копию примирительного договора администрации школы.</w:t>
      </w:r>
    </w:p>
    <w:p w:rsidR="007C67BA" w:rsidRDefault="007C67BA" w:rsidP="007C67BA">
      <w:pPr>
        <w:pStyle w:val="a3"/>
        <w:widowControl w:val="0"/>
        <w:tabs>
          <w:tab w:val="left" w:pos="360"/>
          <w:tab w:val="left" w:pos="426"/>
        </w:tabs>
        <w:spacing w:before="0" w:beforeAutospacing="0" w:after="0" w:afterAutospacing="0"/>
        <w:jc w:val="both"/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          5.10.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ab/>
        <w:t>Служба примирения осуществляет контроль над выполнением обязательств, взятых на себя сторонами в примирительном договоре, но не несет ответственность за их выполнение. При возникновении проблем в выполнении обязательств, служба примирения помогает сторонам осознать причины трудностей и пути их преодоления.</w:t>
      </w:r>
    </w:p>
    <w:p w:rsidR="007C67BA" w:rsidRDefault="007C67BA" w:rsidP="007C67BA">
      <w:pPr>
        <w:pStyle w:val="a3"/>
        <w:widowControl w:val="0"/>
        <w:tabs>
          <w:tab w:val="left" w:pos="360"/>
          <w:tab w:val="left" w:pos="426"/>
        </w:tabs>
        <w:spacing w:before="0" w:beforeAutospacing="0" w:after="0" w:afterAutospacing="0"/>
        <w:jc w:val="both"/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         5.11.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ab/>
        <w:t>При необходимости служба примирения содействует в предоставлении участникам примирительной программы доступа к услугам по социальной реабилитации.</w:t>
      </w:r>
    </w:p>
    <w:p w:rsidR="007C67BA" w:rsidRDefault="007C67BA" w:rsidP="007C67BA">
      <w:pPr>
        <w:pStyle w:val="a3"/>
        <w:widowControl w:val="0"/>
        <w:tabs>
          <w:tab w:val="left" w:pos="0"/>
        </w:tabs>
        <w:spacing w:before="0" w:beforeAutospacing="0" w:after="0" w:afterAutospacing="0"/>
        <w:ind w:firstLine="709"/>
      </w:pPr>
      <w:r>
        <w:t> </w:t>
      </w:r>
    </w:p>
    <w:p w:rsidR="007C67BA" w:rsidRDefault="007C67BA" w:rsidP="007C67BA">
      <w:pPr>
        <w:pStyle w:val="a3"/>
        <w:widowControl w:val="0"/>
        <w:tabs>
          <w:tab w:val="left" w:pos="0"/>
        </w:tabs>
        <w:spacing w:before="0" w:beforeAutospacing="0" w:after="0" w:afterAutospacing="0"/>
      </w:pPr>
      <w:r>
        <w:rPr>
          <w:rFonts w:ascii="Times New Roman CYR" w:hAnsi="Times New Roman CYR" w:cs="Times New Roman CYR"/>
          <w:b/>
          <w:bCs/>
          <w:color w:val="000000"/>
          <w:sz w:val="28"/>
          <w:szCs w:val="28"/>
        </w:rPr>
        <w:t>6. Организация деятельности службы примирения</w:t>
      </w:r>
    </w:p>
    <w:p w:rsidR="007C67BA" w:rsidRDefault="007C67BA" w:rsidP="007C67BA">
      <w:pPr>
        <w:pStyle w:val="a3"/>
        <w:widowControl w:val="0"/>
        <w:tabs>
          <w:tab w:val="left" w:pos="0"/>
        </w:tabs>
        <w:spacing w:before="0" w:beforeAutospacing="0" w:after="0" w:afterAutospacing="0"/>
      </w:pPr>
      <w:r>
        <w:t> </w:t>
      </w:r>
    </w:p>
    <w:p w:rsidR="007C67BA" w:rsidRDefault="007C67BA" w:rsidP="007C67BA">
      <w:pPr>
        <w:pStyle w:val="a3"/>
        <w:widowControl w:val="0"/>
        <w:tabs>
          <w:tab w:val="left" w:pos="0"/>
          <w:tab w:val="left" w:pos="360"/>
        </w:tabs>
        <w:spacing w:before="0" w:beforeAutospacing="0" w:after="0" w:afterAutospacing="0"/>
        <w:ind w:firstLine="709"/>
        <w:jc w:val="both"/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6.1.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ab/>
        <w:t xml:space="preserve"> Службе примирения, по согласованию с администрацией школы, предоставляется помещение для проведения примирительных программ, а также возможность использовать иные ресурсы школы, такие как оборудование, оргтехника, канцелярские принадлежности, средства информации и другие.</w:t>
      </w:r>
    </w:p>
    <w:p w:rsidR="007C67BA" w:rsidRDefault="007C67BA" w:rsidP="007C67BA">
      <w:pPr>
        <w:pStyle w:val="a3"/>
        <w:widowControl w:val="0"/>
        <w:tabs>
          <w:tab w:val="left" w:pos="0"/>
          <w:tab w:val="left" w:pos="360"/>
        </w:tabs>
        <w:spacing w:before="0" w:beforeAutospacing="0" w:after="0" w:afterAutospacing="0"/>
        <w:ind w:firstLine="709"/>
        <w:jc w:val="both"/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6.2.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ab/>
        <w:t>Должностные лица школы оказывают службе примирения содействие в распространении информации о деятельности службы среди педагогов, школьников, родителей.</w:t>
      </w:r>
    </w:p>
    <w:p w:rsidR="007C67BA" w:rsidRDefault="007C67BA" w:rsidP="007C67BA">
      <w:pPr>
        <w:pStyle w:val="a3"/>
        <w:widowControl w:val="0"/>
        <w:tabs>
          <w:tab w:val="left" w:pos="0"/>
          <w:tab w:val="left" w:pos="360"/>
        </w:tabs>
        <w:spacing w:before="0" w:beforeAutospacing="0" w:after="0" w:afterAutospacing="0"/>
        <w:ind w:firstLine="709"/>
        <w:jc w:val="both"/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6.3.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ab/>
        <w:t>Служба примирения имеет право пользоваться услугами психолога, социального педагога и других специалистов школы.</w:t>
      </w:r>
    </w:p>
    <w:p w:rsidR="007C67BA" w:rsidRDefault="007C67BA" w:rsidP="007C67BA">
      <w:pPr>
        <w:pStyle w:val="a3"/>
        <w:widowControl w:val="0"/>
        <w:tabs>
          <w:tab w:val="left" w:pos="0"/>
          <w:tab w:val="left" w:pos="360"/>
        </w:tabs>
        <w:spacing w:before="0" w:beforeAutospacing="0" w:after="0" w:afterAutospacing="0"/>
        <w:ind w:firstLine="709"/>
        <w:jc w:val="both"/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6.4.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ab/>
        <w:t>Администрация школы содействует службе примирения в организации взаимодействия с социальными службами и другими организациями.</w:t>
      </w:r>
    </w:p>
    <w:p w:rsidR="007C67BA" w:rsidRDefault="007C67BA" w:rsidP="007C67BA">
      <w:pPr>
        <w:pStyle w:val="a3"/>
        <w:widowControl w:val="0"/>
        <w:tabs>
          <w:tab w:val="left" w:pos="0"/>
          <w:tab w:val="left" w:pos="360"/>
        </w:tabs>
        <w:spacing w:before="0" w:beforeAutospacing="0" w:after="0" w:afterAutospacing="0"/>
        <w:ind w:firstLine="709"/>
        <w:jc w:val="both"/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6.5.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ab/>
        <w:t>В случае если примирительная программа проводилась по факту, по которому возбуждено уголовное дело, администрация школы может ходатайствовать о приобщении к материалам дела примирительного договора, а также иных документов в качестве материалов, характеризующих личность обвиняемого, подтверждающих добровольное возмещение имущественного ущерба и иные действия, направленные на заглаживание вреда, причиненного потерпевшему.</w:t>
      </w:r>
    </w:p>
    <w:p w:rsidR="007C67BA" w:rsidRDefault="007C67BA" w:rsidP="007C67BA">
      <w:pPr>
        <w:pStyle w:val="a3"/>
        <w:widowControl w:val="0"/>
        <w:spacing w:before="0" w:beforeAutospacing="0" w:after="0" w:afterAutospacing="0"/>
        <w:jc w:val="both"/>
      </w:pPr>
      <w:r>
        <w:t> </w:t>
      </w:r>
    </w:p>
    <w:p w:rsidR="007C67BA" w:rsidRDefault="007C67BA" w:rsidP="007C67BA">
      <w:pPr>
        <w:pStyle w:val="a3"/>
        <w:widowControl w:val="0"/>
        <w:tabs>
          <w:tab w:val="left" w:pos="360"/>
        </w:tabs>
        <w:spacing w:before="0" w:beforeAutospacing="0" w:after="0" w:afterAutospacing="0"/>
        <w:jc w:val="both"/>
      </w:pPr>
      <w:r>
        <w:rPr>
          <w:rFonts w:ascii="Times New Roman CYR" w:hAnsi="Times New Roman CYR" w:cs="Times New Roman CYR"/>
          <w:b/>
          <w:bCs/>
          <w:color w:val="000000"/>
          <w:sz w:val="28"/>
          <w:szCs w:val="28"/>
        </w:rPr>
        <w:t>7.</w:t>
      </w:r>
      <w:r>
        <w:rPr>
          <w:rFonts w:ascii="Times New Roman CYR" w:hAnsi="Times New Roman CYR" w:cs="Times New Roman CYR"/>
          <w:b/>
          <w:bCs/>
          <w:color w:val="000000"/>
          <w:sz w:val="28"/>
          <w:szCs w:val="28"/>
        </w:rPr>
        <w:tab/>
        <w:t>Заключительные положения</w:t>
      </w:r>
    </w:p>
    <w:p w:rsidR="007C67BA" w:rsidRDefault="007C67BA" w:rsidP="007C67BA">
      <w:pPr>
        <w:pStyle w:val="a3"/>
        <w:widowControl w:val="0"/>
        <w:tabs>
          <w:tab w:val="left" w:pos="360"/>
        </w:tabs>
        <w:spacing w:before="0" w:beforeAutospacing="0" w:after="0" w:afterAutospacing="0"/>
        <w:jc w:val="both"/>
      </w:pPr>
      <w:r>
        <w:t> </w:t>
      </w:r>
    </w:p>
    <w:p w:rsidR="007C67BA" w:rsidRDefault="007C67BA" w:rsidP="007C67BA">
      <w:pPr>
        <w:pStyle w:val="a3"/>
        <w:widowControl w:val="0"/>
        <w:tabs>
          <w:tab w:val="left" w:pos="360"/>
        </w:tabs>
        <w:spacing w:before="0" w:beforeAutospacing="0" w:after="0" w:afterAutospacing="0"/>
        <w:jc w:val="both"/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          7.1.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ab/>
        <w:t xml:space="preserve"> Настоящее положение вступает в силу с момента утверждения.</w:t>
      </w:r>
    </w:p>
    <w:p w:rsidR="007C67BA" w:rsidRDefault="007C67BA" w:rsidP="007C67BA">
      <w:pPr>
        <w:pStyle w:val="a3"/>
        <w:widowControl w:val="0"/>
        <w:tabs>
          <w:tab w:val="left" w:pos="360"/>
        </w:tabs>
        <w:spacing w:before="0" w:beforeAutospacing="0" w:after="0" w:afterAutospacing="0"/>
        <w:jc w:val="both"/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          7.2.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ab/>
        <w:t xml:space="preserve"> Изменения в настоящее положение вносятся директором школы по предложению руководителя школьной службы примирения.</w:t>
      </w:r>
    </w:p>
    <w:p w:rsidR="003E6837" w:rsidRDefault="003E6837" w:rsidP="007C67BA">
      <w:pPr>
        <w:spacing w:after="0" w:line="240" w:lineRule="auto"/>
      </w:pPr>
    </w:p>
    <w:sectPr w:rsidR="003E6837" w:rsidSect="00ED40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97D23" w:rsidRDefault="00297D23" w:rsidP="00A91230">
      <w:pPr>
        <w:spacing w:after="0" w:line="240" w:lineRule="auto"/>
      </w:pPr>
      <w:r>
        <w:separator/>
      </w:r>
    </w:p>
  </w:endnote>
  <w:endnote w:type="continuationSeparator" w:id="1">
    <w:p w:rsidR="00297D23" w:rsidRDefault="00297D23" w:rsidP="00A912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97D23" w:rsidRDefault="00297D23" w:rsidP="00A91230">
      <w:pPr>
        <w:spacing w:after="0" w:line="240" w:lineRule="auto"/>
      </w:pPr>
      <w:r>
        <w:separator/>
      </w:r>
    </w:p>
  </w:footnote>
  <w:footnote w:type="continuationSeparator" w:id="1">
    <w:p w:rsidR="00297D23" w:rsidRDefault="00297D23" w:rsidP="00A9123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7C67BA"/>
    <w:rsid w:val="00297D23"/>
    <w:rsid w:val="003E6837"/>
    <w:rsid w:val="004313CD"/>
    <w:rsid w:val="007C67BA"/>
    <w:rsid w:val="00877883"/>
    <w:rsid w:val="00A91230"/>
    <w:rsid w:val="00EB07AA"/>
    <w:rsid w:val="00ED40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40A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ocdata">
    <w:name w:val="docdata"/>
    <w:aliases w:val="docy,v5,65765,bqiaagaaeyqcaaagiaiaaanbaaeabwkaaqaaaaaaaaaaaaaaaaaaaaaaaaaaaaaaaaaaaaaaaaaaaaaaaaaaaaaaaaaaaaaaaaaaaaaaaaaaaaaaaaaaaaaaaaaaaaaaaaaaaaaaaaaaaaaaaaaaaaaaaaaaaaaaaaaaaaaaaaaaaaaaaaaaaaaaaaaaaaaaaaaaaaaaaaaaaaaaaaaaaaaaaaaaaaaaaaaaaaa"/>
    <w:basedOn w:val="a"/>
    <w:rsid w:val="007C67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7C67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A912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91230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semiHidden/>
    <w:unhideWhenUsed/>
    <w:rsid w:val="00A9123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A91230"/>
  </w:style>
  <w:style w:type="paragraph" w:styleId="a8">
    <w:name w:val="footer"/>
    <w:basedOn w:val="a"/>
    <w:link w:val="a9"/>
    <w:uiPriority w:val="99"/>
    <w:semiHidden/>
    <w:unhideWhenUsed/>
    <w:rsid w:val="00A9123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A9123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24693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37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684</Words>
  <Characters>3899</Characters>
  <Application>Microsoft Office Word</Application>
  <DocSecurity>0</DocSecurity>
  <Lines>32</Lines>
  <Paragraphs>9</Paragraphs>
  <ScaleCrop>false</ScaleCrop>
  <Company>MultiDVD Team</Company>
  <LinksUpToDate>false</LinksUpToDate>
  <CharactersWithSpaces>4574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cp:lastPrinted>2021-10-28T10:55:00Z</cp:lastPrinted>
  <dcterms:created xsi:type="dcterms:W3CDTF">2021-10-28T10:48:00Z</dcterms:created>
  <dcterms:modified xsi:type="dcterms:W3CDTF">2021-10-29T05:18:00Z</dcterms:modified>
</cp:coreProperties>
</file>